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422dac9ab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ØSTREM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ØSTREM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8583ccd36c4cd3"/>
      <w:footerReference xmlns:r="http://schemas.openxmlformats.org/officeDocument/2006/relationships" w:type="default" r:id="R8f9aa8faee75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KAPITAL AS   ·   Org.nr 933 469 735   ·   Eskelandssvingene 1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583ccd36c4cd3" /><Relationship Type="http://schemas.openxmlformats.org/officeDocument/2006/relationships/footer" Target="/word/footer1.xml" Id="R8f9aa8faee754d97" /></Relationships>
</file>