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1910eb38b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KANNHAU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KANNHAU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89b80527d4528"/>
      <w:footerReference xmlns:r="http://schemas.openxmlformats.org/officeDocument/2006/relationships" w:type="default" r:id="Rca0466b34a54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KANNHAU AS   ·   Org.nr 933 474 933   ·   Ulriksdal 28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KANNHAU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89b80527d4528" /><Relationship Type="http://schemas.openxmlformats.org/officeDocument/2006/relationships/footer" Target="/word/footer1.xml" Id="Rca0466b34a5442ea" /></Relationships>
</file>