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c52ec3e37449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ABV GRUPPEN AS</w:t>
      </w:r>
    </w:p>
    <w:sectPr>
      <w:headerReference xmlns:r="http://schemas.openxmlformats.org/officeDocument/2006/relationships" w:type="default" r:id="Rc5884f9585414d0e"/>
      <w:footerReference xmlns:r="http://schemas.openxmlformats.org/officeDocument/2006/relationships" w:type="default" r:id="Rcb33a53de55a45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ABV GRUPPEN AS   ·   Org.nr 933 499 014   ·   Brobekkveien 80c   ·   0582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ABV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884f9585414d0e" /><Relationship Type="http://schemas.openxmlformats.org/officeDocument/2006/relationships/footer" Target="/word/footer1.xml" Id="Rcb33a53de55a4545" /></Relationships>
</file>