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74893e904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PORSGRUNN REGNSKAP AS, org.nr 933 556 549,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aa3c303529934f62"/>
      <w:footerReference xmlns:r="http://schemas.openxmlformats.org/officeDocument/2006/relationships" w:type="default" r:id="Rcc2d491dcff1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c303529934f62" /><Relationship Type="http://schemas.openxmlformats.org/officeDocument/2006/relationships/footer" Target="/word/footer1.xml" Id="Rcc2d491dcff14a55" /></Relationships>
</file>