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41103c5e242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BISTRO ISTANBUL AS</w:t>
      </w:r>
    </w:p>
    <w:sectPr>
      <w:headerReference xmlns:r="http://schemas.openxmlformats.org/officeDocument/2006/relationships" w:type="default" r:id="R2e58e71d888e4640"/>
      <w:footerReference xmlns:r="http://schemas.openxmlformats.org/officeDocument/2006/relationships" w:type="default" r:id="R194f8185893841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ISTANBUL AS   ·   Org.nr 933 659 437   ·   Oskars gate 4   ·   3256 LARVIK   ·   Tlf. 96 87 88 18   ·   bistroistanbullarvik@gmail.com   ·   www.bistroistanbul.no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ISTANBUL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58e71d888e4640" /><Relationship Type="http://schemas.openxmlformats.org/officeDocument/2006/relationships/footer" Target="/word/footer1.xml" Id="R194f818589384131" /></Relationships>
</file>