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2e00af37cb48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LIDAHM AS</w:t>
      </w:r>
    </w:p>
    <w:sectPr>
      <w:headerReference xmlns:r="http://schemas.openxmlformats.org/officeDocument/2006/relationships" w:type="default" r:id="R9d10e84cce744a4b"/>
      <w:footerReference xmlns:r="http://schemas.openxmlformats.org/officeDocument/2006/relationships" w:type="default" r:id="Rf5168a1130d748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LIDAHM AS   ·   Org.nr 933 708 624   ·   Hoffsjef Løvenskiolds vei 14   ·   0382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LIDAHM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10e84cce744a4b" /><Relationship Type="http://schemas.openxmlformats.org/officeDocument/2006/relationships/footer" Target="/word/footer1.xml" Id="Rf5168a1130d74865" /></Relationships>
</file>