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8e7bf457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VLS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Årdal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VLS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fb6ab07e3405b"/>
      <w:footerReference xmlns:r="http://schemas.openxmlformats.org/officeDocument/2006/relationships" w:type="default" r:id="Rfacb2a54f668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fb6ab07e3405b" /><Relationship Type="http://schemas.openxmlformats.org/officeDocument/2006/relationships/footer" Target="/word/footer1.xml" Id="Rfacb2a54f6684503" /></Relationships>
</file>