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caf20e538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KNAPSKOG</w:t>
      </w:r>
    </w:p>
    <w:sectPr>
      <w:headerReference xmlns:r="http://schemas.openxmlformats.org/officeDocument/2006/relationships" w:type="default" r:id="R0f4ef14cdb0c4255"/>
      <w:footerReference xmlns:r="http://schemas.openxmlformats.org/officeDocument/2006/relationships" w:type="default" r:id="R394881ef1ec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ef14cdb0c4255" /><Relationship Type="http://schemas.openxmlformats.org/officeDocument/2006/relationships/footer" Target="/word/footer1.xml" Id="R394881ef1ecc4fc2" /></Relationships>
</file>