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b3361cc95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TUVA AS</w:t>
      </w:r>
    </w:p>
    <w:sectPr>
      <w:headerReference xmlns:r="http://schemas.openxmlformats.org/officeDocument/2006/relationships" w:type="default" r:id="R8b31a5c892674a8b"/>
      <w:footerReference xmlns:r="http://schemas.openxmlformats.org/officeDocument/2006/relationships" w:type="default" r:id="R7c4494e34d71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1a5c892674a8b" /><Relationship Type="http://schemas.openxmlformats.org/officeDocument/2006/relationships/footer" Target="/word/footer1.xml" Id="R7c4494e34d714794" /></Relationships>
</file>