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50617ccf2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ENERGISMART BOLIG AS</w:t>
      </w:r>
    </w:p>
    <w:sectPr>
      <w:headerReference xmlns:r="http://schemas.openxmlformats.org/officeDocument/2006/relationships" w:type="default" r:id="R942671f6d1be4468"/>
      <w:footerReference xmlns:r="http://schemas.openxmlformats.org/officeDocument/2006/relationships" w:type="default" r:id="R7a41ac034116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ENERGISMART BOLIG AS   ·   Org.nr 933 885 682   ·   Trollhaugmyra 15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ENERGISMART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671f6d1be4468" /><Relationship Type="http://schemas.openxmlformats.org/officeDocument/2006/relationships/footer" Target="/word/footer1.xml" Id="R7a41ac0341164f01" /></Relationships>
</file>