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09cc052cc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RØR AS</w:t>
      </w:r>
    </w:p>
    <w:sectPr>
      <w:headerReference xmlns:r="http://schemas.openxmlformats.org/officeDocument/2006/relationships" w:type="default" r:id="R1794ac8acfdb4ca6"/>
      <w:footerReference xmlns:r="http://schemas.openxmlformats.org/officeDocument/2006/relationships" w:type="default" r:id="R410af45cc9d5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RØR AS   ·   Org.nr 933 886 557   ·   Direktør Poulsonsgate 51   ·   4100 JØRPELAND   ·   Tlf. 51747622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4ac8acfdb4ca6" /><Relationship Type="http://schemas.openxmlformats.org/officeDocument/2006/relationships/footer" Target="/word/footer1.xml" Id="R410af45cc9d54680" /></Relationships>
</file>