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3e4d49cc2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MAE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PROSJEKT AS</w:t>
      </w:r>
    </w:p>
    <w:sectPr>
      <w:headerReference xmlns:r="http://schemas.openxmlformats.org/officeDocument/2006/relationships" w:type="default" r:id="R31111bf0744f4f5e"/>
      <w:footerReference xmlns:r="http://schemas.openxmlformats.org/officeDocument/2006/relationships" w:type="default" r:id="R8b0dedc33966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PROSJEKT AS   ·   Org.nr 933 901 637   ·   Hennumbråtan 1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1bf0744f4f5e" /><Relationship Type="http://schemas.openxmlformats.org/officeDocument/2006/relationships/footer" Target="/word/footer1.xml" Id="R8b0dedc33966438e" /></Relationships>
</file>