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85311a68f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BOHO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BOHO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af4e7921f4bd0"/>
      <w:footerReference xmlns:r="http://schemas.openxmlformats.org/officeDocument/2006/relationships" w:type="default" r:id="Rf9f0e57769b6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BOHO DRIFT AS   ·   Org.nr 933 913 767   ·   c/o BA5 Invest AS, Cort Adelers gate 17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BOHO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af4e7921f4bd0" /><Relationship Type="http://schemas.openxmlformats.org/officeDocument/2006/relationships/footer" Target="/word/footer1.xml" Id="Rf9f0e57769b6486b" /></Relationships>
</file>