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042b5f136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5f3605a957aa42b3"/>
      <w:footerReference xmlns:r="http://schemas.openxmlformats.org/officeDocument/2006/relationships" w:type="default" r:id="R2ae6715a77bf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605a957aa42b3" /><Relationship Type="http://schemas.openxmlformats.org/officeDocument/2006/relationships/footer" Target="/word/footer1.xml" Id="R2ae6715a77bf4411" /></Relationships>
</file>