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360927789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GS AS</w:t>
      </w:r>
    </w:p>
    <w:sectPr>
      <w:headerReference xmlns:r="http://schemas.openxmlformats.org/officeDocument/2006/relationships" w:type="default" r:id="Rbf2c54929116402c"/>
      <w:footerReference xmlns:r="http://schemas.openxmlformats.org/officeDocument/2006/relationships" w:type="default" r:id="Ra8ae91dcad8c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GS AS   ·   Org.nr 934 040 228   ·   Øvre-Ålsvegen 20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c54929116402c" /><Relationship Type="http://schemas.openxmlformats.org/officeDocument/2006/relationships/footer" Target="/word/footer1.xml" Id="Ra8ae91dcad8c4a34" /></Relationships>
</file>