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82eb0541c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 LONG HOLDINGS AS</w:t>
      </w:r>
    </w:p>
    <w:sectPr>
      <w:headerReference xmlns:r="http://schemas.openxmlformats.org/officeDocument/2006/relationships" w:type="default" r:id="R79d2d676dc4c4913"/>
      <w:footerReference xmlns:r="http://schemas.openxmlformats.org/officeDocument/2006/relationships" w:type="default" r:id="R4dac8807ba76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 LONG HOLDINGS AS   ·   Org.nr 934 045 793   ·   Mikjelsbakken 6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 LONG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2d676dc4c4913" /><Relationship Type="http://schemas.openxmlformats.org/officeDocument/2006/relationships/footer" Target="/word/footer1.xml" Id="R4dac8807ba7644b7" /></Relationships>
</file>