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a7741d65f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COVER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COVER GROUP AS</w:t>
      </w:r>
    </w:p>
    <w:sectPr>
      <w:headerReference xmlns:r="http://schemas.openxmlformats.org/officeDocument/2006/relationships" w:type="default" r:id="R728e2f13247246dc"/>
      <w:footerReference xmlns:r="http://schemas.openxmlformats.org/officeDocument/2006/relationships" w:type="default" r:id="R890929f4e3b5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e2f13247246dc" /><Relationship Type="http://schemas.openxmlformats.org/officeDocument/2006/relationships/footer" Target="/word/footer1.xml" Id="R890929f4e3b54d40" /></Relationships>
</file>