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781f2219d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RYGJA TAKST AS</w:t>
      </w:r>
    </w:p>
    <w:sectPr>
      <w:headerReference xmlns:r="http://schemas.openxmlformats.org/officeDocument/2006/relationships" w:type="default" r:id="R74fcd4384f724576"/>
      <w:footerReference xmlns:r="http://schemas.openxmlformats.org/officeDocument/2006/relationships" w:type="default" r:id="R8c63a941bd64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RYGJA TAKST AS   ·   Org.nr 934 146 239   ·   Gjesdalbakken 11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RYGJA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cd4384f724576" /><Relationship Type="http://schemas.openxmlformats.org/officeDocument/2006/relationships/footer" Target="/word/footer1.xml" Id="R8c63a941bd644df0" /></Relationships>
</file>