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4c5ab259049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GROWTHPARTNER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GROWTHPARTNER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f68812f1f64c45"/>
      <w:footerReference xmlns:r="http://schemas.openxmlformats.org/officeDocument/2006/relationships" w:type="default" r:id="R523f22262f64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GROWTHPARTNER AS   ·   Org.nr 934 154 045   ·   Ekkoveien 14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GROWTHPARTNER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68812f1f64c45" /><Relationship Type="http://schemas.openxmlformats.org/officeDocument/2006/relationships/footer" Target="/word/footer1.xml" Id="R523f22262f644fdf" /></Relationships>
</file>