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2fc2b59b4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SPRINKLERKONTROLL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SPRINKLERKONTROLL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91f2433e3a46bc"/>
      <w:footerReference xmlns:r="http://schemas.openxmlformats.org/officeDocument/2006/relationships" w:type="default" r:id="Rf0b6388d1296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SPRINKLERKONTROLL AS   ·   Org.nr 934 192 354   ·   Ytre Haltvei 63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SPRINKLERKONTROLL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1f2433e3a46bc" /><Relationship Type="http://schemas.openxmlformats.org/officeDocument/2006/relationships/footer" Target="/word/footer1.xml" Id="Rf0b6388d12964b7a" /></Relationships>
</file>