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f1e07d036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SPRINKLERKONTROLL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SPRINKLERKONTROLL AS</w:t>
      </w:r>
    </w:p>
    <w:sectPr>
      <w:headerReference xmlns:r="http://schemas.openxmlformats.org/officeDocument/2006/relationships" w:type="default" r:id="R45e83bf6e9924544"/>
      <w:footerReference xmlns:r="http://schemas.openxmlformats.org/officeDocument/2006/relationships" w:type="default" r:id="Re8c659891c86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SPRINKLERKONTROLL AS   ·   Org.nr 934 192 354   ·   Ytre Haltvei 63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83bf6e9924544" /><Relationship Type="http://schemas.openxmlformats.org/officeDocument/2006/relationships/footer" Target="/word/footer1.xml" Id="Re8c659891c8641e7" /></Relationships>
</file>