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3c20371b3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JOHNSEN AS</w:t>
      </w:r>
    </w:p>
    <w:sectPr>
      <w:headerReference xmlns:r="http://schemas.openxmlformats.org/officeDocument/2006/relationships" w:type="default" r:id="R37c38f7da12e4b1f"/>
      <w:footerReference xmlns:r="http://schemas.openxmlformats.org/officeDocument/2006/relationships" w:type="default" r:id="Ra93478c1fd8041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JOHNSEN AS   ·   Org.nr 934 195 698   ·   Granstuveien 26A   ·   1185 OSLO   ·   Tlf. 95 52 77 02   ·   anders@andersjohnsen.no   ·   www.andersjohnsen.no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JOHNSEN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c38f7da12e4b1f" /><Relationship Type="http://schemas.openxmlformats.org/officeDocument/2006/relationships/footer" Target="/word/footer1.xml" Id="Ra93478c1fd80411c" /></Relationships>
</file>