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0d9fb06aa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LOUMAR AS</w:t>
      </w:r>
    </w:p>
    <w:sectPr>
      <w:headerReference xmlns:r="http://schemas.openxmlformats.org/officeDocument/2006/relationships" w:type="default" r:id="Rb81f7133278f4586"/>
      <w:footerReference xmlns:r="http://schemas.openxmlformats.org/officeDocument/2006/relationships" w:type="default" r:id="Rcfa1bebf58d8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LOUMAR AS   ·   Org.nr 934 219 937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f7133278f4586" /><Relationship Type="http://schemas.openxmlformats.org/officeDocument/2006/relationships/footer" Target="/word/footer1.xml" Id="Rcfa1bebf58d84ce2" /></Relationships>
</file>