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3ca655022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GRØFT&amp;LØFT AS</w:t>
      </w:r>
    </w:p>
    <w:sectPr>
      <w:headerReference xmlns:r="http://schemas.openxmlformats.org/officeDocument/2006/relationships" w:type="default" r:id="R825ec54ac40e480a"/>
      <w:footerReference xmlns:r="http://schemas.openxmlformats.org/officeDocument/2006/relationships" w:type="default" r:id="R4cb73855fbb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GRØFT&amp;LØFT AS   ·   Org.nr 934 342 291   ·   Rigetjønnveien 10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GRØFT&amp;LØFT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ec54ac40e480a" /><Relationship Type="http://schemas.openxmlformats.org/officeDocument/2006/relationships/footer" Target="/word/footer1.xml" Id="R4cb73855fbb942af" /></Relationships>
</file>