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b8651d2cc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BRATBERG OG STUBBERUD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BRATBERG OG STUBBERUD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7745ad1d54b38"/>
      <w:footerReference xmlns:r="http://schemas.openxmlformats.org/officeDocument/2006/relationships" w:type="default" r:id="Rce2acc0c6758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745ad1d54b38" /><Relationship Type="http://schemas.openxmlformats.org/officeDocument/2006/relationships/footer" Target="/word/footer1.xml" Id="Rce2acc0c675840a2" /></Relationships>
</file>