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48182eb64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HILLER INVEST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HILLER INVEST II AS</w:t>
      </w:r>
    </w:p>
    <w:sectPr>
      <w:headerReference xmlns:r="http://schemas.openxmlformats.org/officeDocument/2006/relationships" w:type="default" r:id="Rcfa6d1efc58848e2"/>
      <w:footerReference xmlns:r="http://schemas.openxmlformats.org/officeDocument/2006/relationships" w:type="default" r:id="R1b82525e45db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HILLER INVEST II AS   ·   Org.nr 934 409 663   ·   Jektløpet 16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HILLER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6d1efc58848e2" /><Relationship Type="http://schemas.openxmlformats.org/officeDocument/2006/relationships/footer" Target="/word/footer1.xml" Id="R1b82525e45db4df8" /></Relationships>
</file>