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4ae40be03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DRAGEBYGG AS</w:t>
      </w:r>
    </w:p>
    <w:sectPr>
      <w:headerReference xmlns:r="http://schemas.openxmlformats.org/officeDocument/2006/relationships" w:type="default" r:id="R8c0ad363ef4846f7"/>
      <w:footerReference xmlns:r="http://schemas.openxmlformats.org/officeDocument/2006/relationships" w:type="default" r:id="Rafafc9952c57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DRAGEBYGG AS   ·   Org.nr 934 459 202   ·   Borgundvågvegen 20   ·   6750 STADLANDET   ·   Tlf. 57 85 87 80   ·   heming@dragebygg.no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ad363ef4846f7" /><Relationship Type="http://schemas.openxmlformats.org/officeDocument/2006/relationships/footer" Target="/word/footer1.xml" Id="Rafafc9952c574d29" /></Relationships>
</file>