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ab77f14e5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TAKMESTER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TAKMESTER AS</w:t>
      </w:r>
    </w:p>
    <w:sectPr>
      <w:headerReference xmlns:r="http://schemas.openxmlformats.org/officeDocument/2006/relationships" w:type="default" r:id="Raa657514f6614260"/>
      <w:footerReference xmlns:r="http://schemas.openxmlformats.org/officeDocument/2006/relationships" w:type="default" r:id="R83c21b64f123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TAKMESTER AS   ·   Org.nr 934 482 557   ·   Hetlevikåsen 5   ·   5173 LODDEFJORD   ·   lc@bergentakmester.no   ·   www.bergentakmester.no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TAKMESTER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57514f6614260" /><Relationship Type="http://schemas.openxmlformats.org/officeDocument/2006/relationships/footer" Target="/word/footer1.xml" Id="R83c21b64f12347a2" /></Relationships>
</file>