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37b4be738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J&amp;G DIRDAL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J&amp;G DIRDAL AS</w:t>
      </w:r>
    </w:p>
    <w:sectPr>
      <w:headerReference xmlns:r="http://schemas.openxmlformats.org/officeDocument/2006/relationships" w:type="default" r:id="Rc388cf41dc9a4113"/>
      <w:footerReference xmlns:r="http://schemas.openxmlformats.org/officeDocument/2006/relationships" w:type="default" r:id="R5302c0991ced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J&amp;G DIRDAL AS   ·   Org.nr 934 527 763   ·   Kvernstøveien 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J&amp;G DIRDAL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8cf41dc9a4113" /><Relationship Type="http://schemas.openxmlformats.org/officeDocument/2006/relationships/footer" Target="/word/footer1.xml" Id="R5302c0991ced4eca" /></Relationships>
</file>