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e9c90097d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VVS OG KLIMA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VVS OG KLIMA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89da27009a40f8"/>
      <w:footerReference xmlns:r="http://schemas.openxmlformats.org/officeDocument/2006/relationships" w:type="default" r:id="Rdcfc3f5586c6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OG KLIMA AS   ·   Org.nr 934 548 221   ·   Furnesvegen 18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OG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da27009a40f8" /><Relationship Type="http://schemas.openxmlformats.org/officeDocument/2006/relationships/footer" Target="/word/footer1.xml" Id="Rdcfc3f5586c646f8" /></Relationships>
</file>