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0b2a654e640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VIEW PROCURATOR AS.</w:t>
      </w:r>
    </w:p>
    <w:sectPr>
      <w:headerReference xmlns:r="http://schemas.openxmlformats.org/officeDocument/2006/relationships" w:type="default" r:id="R10a6024b35c5440f"/>
      <w:footerReference xmlns:r="http://schemas.openxmlformats.org/officeDocument/2006/relationships" w:type="default" r:id="R779962111341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6024b35c5440f" /><Relationship Type="http://schemas.openxmlformats.org/officeDocument/2006/relationships/footer" Target="/word/footer1.xml" Id="R77996211134145ef" /></Relationships>
</file>