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50a20961b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CORNERLARVIK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CORNERLARVIK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ce37c7d064f58"/>
      <w:footerReference xmlns:r="http://schemas.openxmlformats.org/officeDocument/2006/relationships" w:type="default" r:id="R861a6470c189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CORNERLARVIK AS   ·   Org.nr 934 583 752   ·   Storgata 43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CORNERLARVIK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ce37c7d064f58" /><Relationship Type="http://schemas.openxmlformats.org/officeDocument/2006/relationships/footer" Target="/word/footer1.xml" Id="R861a6470c1894a17" /></Relationships>
</file>