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a68f120dd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BLUEBIRD AS</w:t>
      </w:r>
    </w:p>
    <w:sectPr>
      <w:headerReference xmlns:r="http://schemas.openxmlformats.org/officeDocument/2006/relationships" w:type="default" r:id="R29a9c3daf1e74281"/>
      <w:footerReference xmlns:r="http://schemas.openxmlformats.org/officeDocument/2006/relationships" w:type="default" r:id="R6cfd17c27706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BLUEBIRD AS   ·   Org.nr 934 600 002   ·   Benjaminsveien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9c3daf1e74281" /><Relationship Type="http://schemas.openxmlformats.org/officeDocument/2006/relationships/footer" Target="/word/footer1.xml" Id="R6cfd17c277064ca7" /></Relationships>
</file>