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ab0f10a7df47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a99f513d1843f1"/>
      <w:footerReference xmlns:r="http://schemas.openxmlformats.org/officeDocument/2006/relationships" w:type="default" r:id="Rbf841c3a1df643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BRÅTAN INVEST AS   ·   Org.nr 934 615 867   ·   Bråtan 32   ·   1814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a99f513d1843f1" /><Relationship Type="http://schemas.openxmlformats.org/officeDocument/2006/relationships/footer" Target="/word/footer1.xml" Id="Rbf841c3a1df6438d" /></Relationships>
</file>