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5ebc75d2f0b4c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Mosjøen,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SOLDYR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SOLDYR INVEST AS</w:t>
      </w:r>
    </w:p>
    <w:sectPr>
      <w:headerReference xmlns:r="http://schemas.openxmlformats.org/officeDocument/2006/relationships" w:type="default" r:id="Rcf101b087dc24905"/>
      <w:footerReference xmlns:r="http://schemas.openxmlformats.org/officeDocument/2006/relationships" w:type="default" r:id="R5254ee0154cf40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SOLDYR INVEST AS   ·   Org.nr 934 636 406   ·   Fjellvegen 34   ·   8664 MOSJØEN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SOLDYR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101b087dc24905" /><Relationship Type="http://schemas.openxmlformats.org/officeDocument/2006/relationships/footer" Target="/word/footer1.xml" Id="R5254ee0154cf40cf" /></Relationships>
</file>