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823e0f8dc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274131a4b436c"/>
      <w:footerReference xmlns:r="http://schemas.openxmlformats.org/officeDocument/2006/relationships" w:type="default" r:id="R40f498c725f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ENTREPRENØR AS   ·   Org.nr 934 782 917   ·   Teknologiveien 5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274131a4b436c" /><Relationship Type="http://schemas.openxmlformats.org/officeDocument/2006/relationships/footer" Target="/word/footer1.xml" Id="R40f498c725f241bc" /></Relationships>
</file>