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3e6ab845ab42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Larkollen,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BYGE REGNSKAP AS</w:t>
      </w:r>
    </w:p>
    <w:sectPr>
      <w:headerReference xmlns:r="http://schemas.openxmlformats.org/officeDocument/2006/relationships" w:type="default" r:id="R0fc7bb2adb5d4f9f"/>
      <w:footerReference xmlns:r="http://schemas.openxmlformats.org/officeDocument/2006/relationships" w:type="default" r:id="R4032360c8d9a41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BYGE REGNSKAP AS   ·   Org.nr 934 823 850   ·   Medgårdskogen 21B   ·   1560 LARKOLLEN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c7bb2adb5d4f9f" /><Relationship Type="http://schemas.openxmlformats.org/officeDocument/2006/relationships/footer" Target="/word/footer1.xml" Id="R4032360c8d9a41c9" /></Relationships>
</file>