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b145c73c0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E.L. INVEST AS</w:t>
      </w:r>
    </w:p>
    <w:sectPr>
      <w:headerReference xmlns:r="http://schemas.openxmlformats.org/officeDocument/2006/relationships" w:type="default" r:id="R831edcf6fe944fcc"/>
      <w:footerReference xmlns:r="http://schemas.openxmlformats.org/officeDocument/2006/relationships" w:type="default" r:id="Rf27ee2270092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E.L. INVEST AS   ·   Org.nr 934 856 872   ·   Håhammarbrautene 52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E.L.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edcf6fe944fcc" /><Relationship Type="http://schemas.openxmlformats.org/officeDocument/2006/relationships/footer" Target="/word/footer1.xml" Id="Rf27ee2270092482d" /></Relationships>
</file>