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8f58f1fd1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4565a7c564e4e"/>
      <w:footerReference xmlns:r="http://schemas.openxmlformats.org/officeDocument/2006/relationships" w:type="default" r:id="R73674d2ae49c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RUDCON AS   ·   Org.nr 934 865 901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4565a7c564e4e" /><Relationship Type="http://schemas.openxmlformats.org/officeDocument/2006/relationships/footer" Target="/word/footer1.xml" Id="R73674d2ae49c49b7" /></Relationships>
</file>