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522f66a5d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ae257906d52647b9"/>
      <w:footerReference xmlns:r="http://schemas.openxmlformats.org/officeDocument/2006/relationships" w:type="default" r:id="R994acf9e6309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57906d52647b9" /><Relationship Type="http://schemas.openxmlformats.org/officeDocument/2006/relationships/footer" Target="/word/footer1.xml" Id="R994acf9e63094fa8" /></Relationships>
</file>