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30d903f05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AFRY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AFRY CONSULT AS</w:t>
      </w:r>
    </w:p>
    <w:sectPr>
      <w:headerReference xmlns:r="http://schemas.openxmlformats.org/officeDocument/2006/relationships" w:type="default" r:id="Redf75bea1ad94e9a"/>
      <w:footerReference xmlns:r="http://schemas.openxmlformats.org/officeDocument/2006/relationships" w:type="default" r:id="R7a1c9fe8cc3a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CONSULT AS   ·   Org.nr 934 948 262   ·   Hundskinnveien 96   ·   1711 SARPSBORG   ·   Tlf. 69 97 34 00   ·   afry.com/no-no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75bea1ad94e9a" /><Relationship Type="http://schemas.openxmlformats.org/officeDocument/2006/relationships/footer" Target="/word/footer1.xml" Id="R7a1c9fe8cc3a49eb" /></Relationships>
</file>