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46a3b5d3d543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AFRY CONSULT AS</w:t>
      </w:r>
    </w:p>
    <w:sectPr>
      <w:headerReference xmlns:r="http://schemas.openxmlformats.org/officeDocument/2006/relationships" w:type="default" r:id="R612fcf3fc59e40d5"/>
      <w:footerReference xmlns:r="http://schemas.openxmlformats.org/officeDocument/2006/relationships" w:type="default" r:id="R2f80d344294e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AFRY CONSULT AS   ·   Org.nr 934 948 262   ·   Hundskinnveien 96   ·   1711 SARPSBORG   ·   Tlf. 69 97 34 00   ·   afry.com/no-no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AFRY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fcf3fc59e40d5" /><Relationship Type="http://schemas.openxmlformats.org/officeDocument/2006/relationships/footer" Target="/word/footer1.xml" Id="R2f80d344294e4f4b" /></Relationships>
</file>