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fa3a72c50848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FERE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Bagn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Bagn,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FERE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a05f9e11e949e0"/>
      <w:footerReference xmlns:r="http://schemas.openxmlformats.org/officeDocument/2006/relationships" w:type="default" r:id="Rec2efa8192064a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FERE CONSULT AS   ·   Org.nr 934 998 774   ·   Erstadvegen 59   ·   2930 BAGN   ·   post@fereas.no   ·   www.fereas.no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FERE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a05f9e11e949e0" /><Relationship Type="http://schemas.openxmlformats.org/officeDocument/2006/relationships/footer" Target="/word/footer1.xml" Id="Rec2efa8192064a0d" /></Relationships>
</file>