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a50ca39e1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Sørvågen,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 VVS AS</w:t>
      </w:r>
    </w:p>
    <w:sectPr>
      <w:headerReference xmlns:r="http://schemas.openxmlformats.org/officeDocument/2006/relationships" w:type="default" r:id="Rfb6738ebe6fb4713"/>
      <w:footerReference xmlns:r="http://schemas.openxmlformats.org/officeDocument/2006/relationships" w:type="default" r:id="Re531aead5051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 VVS AS   ·   Org.nr 935 019 249   ·   Å-veien 53   ·   8392 SØRVÅGEN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738ebe6fb4713" /><Relationship Type="http://schemas.openxmlformats.org/officeDocument/2006/relationships/footer" Target="/word/footer1.xml" Id="Re531aead505145fe" /></Relationships>
</file>