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f8f74b04040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NORDTECH ARKITEKTUR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NORDTECH ARKITEKTUR AS</w:t>
      </w:r>
    </w:p>
    <w:sectPr>
      <w:headerReference xmlns:r="http://schemas.openxmlformats.org/officeDocument/2006/relationships" w:type="default" r:id="R38e45a3a4e884613"/>
      <w:footerReference xmlns:r="http://schemas.openxmlformats.org/officeDocument/2006/relationships" w:type="default" r:id="Rb35aa2e4cc6b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NORDTECH ARKITEKTUR AS   ·   Org.nr 935 241 154   ·   Fjerdingen 11A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NORDTECH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45a3a4e884613" /><Relationship Type="http://schemas.openxmlformats.org/officeDocument/2006/relationships/footer" Target="/word/footer1.xml" Id="Rb35aa2e4cc6b458c" /></Relationships>
</file>