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c3d3ec59e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PARTNERCO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PARTNERCO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e46cff01e4ef1"/>
      <w:footerReference xmlns:r="http://schemas.openxmlformats.org/officeDocument/2006/relationships" w:type="default" r:id="Rb6bf29fcee93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e46cff01e4ef1" /><Relationship Type="http://schemas.openxmlformats.org/officeDocument/2006/relationships/footer" Target="/word/footer1.xml" Id="Rb6bf29fcee934d75" /></Relationships>
</file>