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17a047b3c47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VILFREDO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AS</w:t>
      </w:r>
    </w:p>
    <w:sectPr>
      <w:headerReference xmlns:r="http://schemas.openxmlformats.org/officeDocument/2006/relationships" w:type="default" r:id="Rb9e445b4172946e2"/>
      <w:footerReference xmlns:r="http://schemas.openxmlformats.org/officeDocument/2006/relationships" w:type="default" r:id="R35e3352c7b61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AS   ·   Org.nr 935 302 552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445b4172946e2" /><Relationship Type="http://schemas.openxmlformats.org/officeDocument/2006/relationships/footer" Target="/word/footer1.xml" Id="R35e3352c7b614faf" /></Relationships>
</file>