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4acb9534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7d5cffbe2416c"/>
      <w:footerReference xmlns:r="http://schemas.openxmlformats.org/officeDocument/2006/relationships" w:type="default" r:id="R102fe191ca38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d5cffbe2416c" /><Relationship Type="http://schemas.openxmlformats.org/officeDocument/2006/relationships/footer" Target="/word/footer1.xml" Id="R102fe191ca38422b" /></Relationships>
</file>