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fd1c2cf64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ARTIA REGNSKAP AS</w:t>
      </w:r>
    </w:p>
    <w:sectPr>
      <w:headerReference xmlns:r="http://schemas.openxmlformats.org/officeDocument/2006/relationships" w:type="default" r:id="R73eb65ab19184e48"/>
      <w:footerReference xmlns:r="http://schemas.openxmlformats.org/officeDocument/2006/relationships" w:type="default" r:id="R55fa53c4f571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ARTIA REGNSKAP AS   ·   Org.nr 935 328 845   ·   Nedre Storgate 37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b65ab19184e48" /><Relationship Type="http://schemas.openxmlformats.org/officeDocument/2006/relationships/footer" Target="/word/footer1.xml" Id="R55fa53c4f57146e9" /></Relationships>
</file>