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e14a89901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 TELEMARK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 TELEMARK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4eab194924d04"/>
      <w:footerReference xmlns:r="http://schemas.openxmlformats.org/officeDocument/2006/relationships" w:type="default" r:id="Rc01ee9b127f6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4eab194924d04" /><Relationship Type="http://schemas.openxmlformats.org/officeDocument/2006/relationships/footer" Target="/word/footer1.xml" Id="Rc01ee9b127f64bea" /></Relationships>
</file>